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40D9AFB4" w14:textId="77777777" w:rsidTr="0069782A">
        <w:trPr>
          <w:jc w:val="center"/>
        </w:trPr>
        <w:tc>
          <w:tcPr>
            <w:tcW w:w="1440" w:type="dxa"/>
          </w:tcPr>
          <w:p w14:paraId="0EDF9C4C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2CFA800D" wp14:editId="210F35DC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337BD6CB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30EBF2A7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66C8C064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3E89A05C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7A3674C3" w14:textId="77777777" w:rsidR="00A462BF" w:rsidRDefault="00000000" w:rsidP="0051118F">
      <w:pPr>
        <w:rPr>
          <w:sz w:val="20"/>
        </w:rPr>
      </w:pPr>
      <w:r>
        <w:rPr>
          <w:noProof/>
          <w:sz w:val="20"/>
        </w:rPr>
        <w:pict w14:anchorId="5F92092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162A5E05" w14:textId="77777777" w:rsidR="00280C6E" w:rsidRDefault="00280C6E">
      <w:pPr>
        <w:rPr>
          <w:sz w:val="20"/>
        </w:rPr>
      </w:pPr>
    </w:p>
    <w:p w14:paraId="72659EFC" w14:textId="77777777" w:rsidR="00280C6E" w:rsidRPr="00280C6E" w:rsidRDefault="00280C6E" w:rsidP="00280C6E">
      <w:pPr>
        <w:rPr>
          <w:sz w:val="20"/>
        </w:rPr>
      </w:pPr>
    </w:p>
    <w:p w14:paraId="3F911A17" w14:textId="77777777" w:rsidR="00280C6E" w:rsidRPr="00280C6E" w:rsidRDefault="00280C6E" w:rsidP="00280C6E">
      <w:pPr>
        <w:rPr>
          <w:sz w:val="20"/>
        </w:rPr>
      </w:pPr>
    </w:p>
    <w:p w14:paraId="3CA2B79A" w14:textId="77777777" w:rsidR="001241E0" w:rsidRDefault="001241E0" w:rsidP="001241E0">
      <w:pPr>
        <w:pStyle w:val="BodyText"/>
        <w:spacing w:before="52" w:line="259" w:lineRule="auto"/>
        <w:ind w:left="1420" w:right="2586"/>
      </w:pPr>
      <w:r>
        <w:rPr>
          <w:color w:val="333333"/>
        </w:rPr>
        <w:t>3.4.3Number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extension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outreach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Programs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conducted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collaboration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industry,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community,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Non-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Government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Organizations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NSS/ NCC/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 Cross/ YRC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etc.,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year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wise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years</w:t>
      </w:r>
    </w:p>
    <w:p w14:paraId="496A6137" w14:textId="77777777" w:rsidR="001241E0" w:rsidRDefault="001241E0" w:rsidP="001241E0">
      <w:pPr>
        <w:pStyle w:val="BodyText"/>
      </w:pPr>
    </w:p>
    <w:p w14:paraId="112065C2" w14:textId="77777777" w:rsidR="001241E0" w:rsidRDefault="001241E0" w:rsidP="001241E0">
      <w:pPr>
        <w:pStyle w:val="ListParagraph"/>
        <w:numPr>
          <w:ilvl w:val="0"/>
          <w:numId w:val="3"/>
        </w:numPr>
        <w:tabs>
          <w:tab w:val="left" w:pos="1620"/>
        </w:tabs>
        <w:spacing w:before="159" w:line="256" w:lineRule="auto"/>
        <w:ind w:right="1893" w:firstLine="0"/>
        <w:rPr>
          <w:b/>
          <w:sz w:val="20"/>
        </w:rPr>
      </w:pPr>
      <w:r>
        <w:rPr>
          <w:rFonts w:ascii="Tahoma"/>
          <w:b/>
          <w:color w:val="333333"/>
          <w:sz w:val="20"/>
        </w:rPr>
        <w:t>Geo</w:t>
      </w:r>
      <w:r>
        <w:rPr>
          <w:rFonts w:ascii="Tahoma"/>
          <w:b/>
          <w:color w:val="333333"/>
          <w:spacing w:val="-5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tagged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Photographs</w:t>
      </w:r>
      <w:r>
        <w:rPr>
          <w:rFonts w:ascii="Tahoma"/>
          <w:b/>
          <w:color w:val="333333"/>
          <w:spacing w:val="-5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and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any</w:t>
      </w:r>
      <w:r>
        <w:rPr>
          <w:rFonts w:ascii="Tahoma"/>
          <w:b/>
          <w:color w:val="333333"/>
          <w:spacing w:val="-3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other</w:t>
      </w:r>
      <w:r>
        <w:rPr>
          <w:rFonts w:ascii="Tahoma"/>
          <w:b/>
          <w:color w:val="333333"/>
          <w:spacing w:val="1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supporting</w:t>
      </w:r>
      <w:r>
        <w:rPr>
          <w:rFonts w:ascii="Tahoma"/>
          <w:b/>
          <w:color w:val="333333"/>
          <w:spacing w:val="-6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document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of</w:t>
      </w:r>
      <w:r>
        <w:rPr>
          <w:rFonts w:ascii="Tahoma"/>
          <w:b/>
          <w:color w:val="333333"/>
          <w:spacing w:val="-5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relevance</w:t>
      </w:r>
      <w:r>
        <w:rPr>
          <w:rFonts w:ascii="Tahoma"/>
          <w:b/>
          <w:color w:val="333333"/>
          <w:spacing w:val="-6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should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have</w:t>
      </w:r>
      <w:r>
        <w:rPr>
          <w:rFonts w:ascii="Tahoma"/>
          <w:b/>
          <w:color w:val="333333"/>
          <w:spacing w:val="-56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proper captions</w:t>
      </w:r>
      <w:r>
        <w:rPr>
          <w:rFonts w:ascii="Tahoma"/>
          <w:b/>
          <w:color w:val="333333"/>
          <w:spacing w:val="1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and dates</w:t>
      </w:r>
    </w:p>
    <w:p w14:paraId="22EC70BC" w14:textId="77777777" w:rsidR="001241E0" w:rsidRDefault="001241E0" w:rsidP="001241E0">
      <w:pPr>
        <w:pStyle w:val="BodyText"/>
        <w:spacing w:before="9"/>
        <w:rPr>
          <w:rFonts w:ascii="Tahoma"/>
          <w:sz w:val="13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517"/>
        <w:gridCol w:w="2450"/>
      </w:tblGrid>
      <w:tr w:rsidR="001241E0" w14:paraId="5997C446" w14:textId="77777777" w:rsidTr="000E62EF">
        <w:trPr>
          <w:trHeight w:val="501"/>
        </w:trPr>
        <w:tc>
          <w:tcPr>
            <w:tcW w:w="920" w:type="dxa"/>
          </w:tcPr>
          <w:p w14:paraId="63ADAB0B" w14:textId="77777777" w:rsidR="001241E0" w:rsidRDefault="001241E0" w:rsidP="0010128A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6517" w:type="dxa"/>
          </w:tcPr>
          <w:p w14:paraId="1887C188" w14:textId="77777777" w:rsidR="001241E0" w:rsidRDefault="001241E0" w:rsidP="0010128A">
            <w:pPr>
              <w:pStyle w:val="TableParagraph"/>
              <w:spacing w:before="88"/>
              <w:ind w:left="2543" w:right="2538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2450" w:type="dxa"/>
          </w:tcPr>
          <w:p w14:paraId="2B182D8A" w14:textId="77777777" w:rsidR="001241E0" w:rsidRDefault="001241E0" w:rsidP="0010128A">
            <w:pPr>
              <w:pStyle w:val="TableParagraph"/>
              <w:spacing w:line="320" w:lineRule="exact"/>
              <w:ind w:left="167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URL</w:t>
            </w:r>
          </w:p>
        </w:tc>
      </w:tr>
      <w:tr w:rsidR="001241E0" w14:paraId="296DFE5C" w14:textId="77777777" w:rsidTr="000E62EF">
        <w:trPr>
          <w:trHeight w:val="880"/>
        </w:trPr>
        <w:tc>
          <w:tcPr>
            <w:tcW w:w="920" w:type="dxa"/>
          </w:tcPr>
          <w:p w14:paraId="2E5193A9" w14:textId="77777777" w:rsidR="001241E0" w:rsidRDefault="001241E0" w:rsidP="0010128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14:paraId="0A9A9942" w14:textId="77777777" w:rsidR="001241E0" w:rsidRDefault="001241E0" w:rsidP="0010128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relevance 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 captions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</w:p>
        </w:tc>
        <w:tc>
          <w:tcPr>
            <w:tcW w:w="2450" w:type="dxa"/>
          </w:tcPr>
          <w:p w14:paraId="67F62ACD" w14:textId="77777777" w:rsidR="001241E0" w:rsidRDefault="001241E0" w:rsidP="0010128A">
            <w:pPr>
              <w:pStyle w:val="TableParagraph"/>
              <w:spacing w:before="4"/>
              <w:rPr>
                <w:rFonts w:ascii="Tahoma"/>
                <w:b/>
                <w:sz w:val="24"/>
              </w:rPr>
            </w:pPr>
          </w:p>
          <w:p w14:paraId="69D4F2A8" w14:textId="47450755" w:rsidR="001241E0" w:rsidRDefault="00E94667" w:rsidP="001241E0">
            <w:pPr>
              <w:pStyle w:val="TableParagraph"/>
              <w:ind w:left="167" w:right="-270"/>
              <w:rPr>
                <w:sz w:val="24"/>
              </w:rPr>
            </w:pPr>
            <w:hyperlink r:id="rId8" w:history="1">
              <w:r w:rsidR="000E62EF" w:rsidRPr="00E94667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7BC3D567" w14:textId="77777777" w:rsidR="001241E0" w:rsidRDefault="001241E0" w:rsidP="001241E0">
      <w:pPr>
        <w:pStyle w:val="BodyText"/>
        <w:rPr>
          <w:rFonts w:ascii="Tahoma"/>
        </w:rPr>
      </w:pPr>
    </w:p>
    <w:p w14:paraId="22DEC349" w14:textId="77777777" w:rsidR="001241E0" w:rsidRDefault="001241E0" w:rsidP="001241E0">
      <w:pPr>
        <w:pStyle w:val="BodyText"/>
        <w:rPr>
          <w:rFonts w:ascii="Tahoma"/>
        </w:rPr>
      </w:pPr>
    </w:p>
    <w:p w14:paraId="56F68C87" w14:textId="77777777" w:rsidR="001241E0" w:rsidRDefault="001241E0" w:rsidP="001241E0">
      <w:pPr>
        <w:pStyle w:val="BodyText"/>
        <w:spacing w:before="8"/>
        <w:rPr>
          <w:rFonts w:ascii="Tahoma"/>
          <w:sz w:val="30"/>
        </w:rPr>
      </w:pPr>
    </w:p>
    <w:p w14:paraId="4B79FC0C" w14:textId="77777777" w:rsidR="001241E0" w:rsidRDefault="001241E0" w:rsidP="001241E0">
      <w:pPr>
        <w:pStyle w:val="ListParagraph"/>
        <w:numPr>
          <w:ilvl w:val="0"/>
          <w:numId w:val="3"/>
        </w:numPr>
        <w:tabs>
          <w:tab w:val="left" w:pos="1663"/>
        </w:tabs>
        <w:spacing w:line="259" w:lineRule="auto"/>
        <w:ind w:right="2142" w:firstLine="0"/>
        <w:rPr>
          <w:b/>
          <w:sz w:val="24"/>
        </w:rPr>
      </w:pPr>
      <w:r>
        <w:rPr>
          <w:b/>
          <w:sz w:val="24"/>
        </w:rPr>
        <w:t>Detailed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available,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participated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</w:t>
      </w:r>
    </w:p>
    <w:p w14:paraId="21C72C82" w14:textId="77777777" w:rsidR="001241E0" w:rsidRDefault="001241E0" w:rsidP="001241E0">
      <w:pPr>
        <w:pStyle w:val="BodyText"/>
        <w:spacing w:before="4"/>
        <w:rPr>
          <w:sz w:val="13"/>
        </w:rPr>
      </w:pPr>
    </w:p>
    <w:tbl>
      <w:tblPr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477"/>
        <w:gridCol w:w="2346"/>
      </w:tblGrid>
      <w:tr w:rsidR="001241E0" w14:paraId="0949BF2A" w14:textId="77777777" w:rsidTr="0010128A">
        <w:trPr>
          <w:trHeight w:val="481"/>
        </w:trPr>
        <w:tc>
          <w:tcPr>
            <w:tcW w:w="920" w:type="dxa"/>
          </w:tcPr>
          <w:p w14:paraId="71032A06" w14:textId="77777777" w:rsidR="001241E0" w:rsidRDefault="001241E0" w:rsidP="0010128A">
            <w:pPr>
              <w:pStyle w:val="TableParagraph"/>
              <w:spacing w:line="320" w:lineRule="exact"/>
              <w:ind w:left="155" w:right="1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6477" w:type="dxa"/>
          </w:tcPr>
          <w:p w14:paraId="21702E3B" w14:textId="77777777" w:rsidR="001241E0" w:rsidRDefault="001241E0" w:rsidP="0010128A">
            <w:pPr>
              <w:pStyle w:val="TableParagraph"/>
              <w:spacing w:line="320" w:lineRule="exact"/>
              <w:ind w:left="2524" w:right="2517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2346" w:type="dxa"/>
          </w:tcPr>
          <w:p w14:paraId="67AA3F42" w14:textId="77777777" w:rsidR="001241E0" w:rsidRDefault="001241E0" w:rsidP="0010128A">
            <w:pPr>
              <w:pStyle w:val="TableParagraph"/>
              <w:spacing w:line="320" w:lineRule="exact"/>
              <w:ind w:left="267" w:right="264"/>
              <w:rPr>
                <w:b/>
                <w:sz w:val="28"/>
              </w:rPr>
            </w:pPr>
            <w:r>
              <w:rPr>
                <w:b/>
                <w:sz w:val="28"/>
              </w:rPr>
              <w:t>URL</w:t>
            </w:r>
          </w:p>
        </w:tc>
      </w:tr>
      <w:tr w:rsidR="001241E0" w:rsidRPr="000E62EF" w14:paraId="4121A3EA" w14:textId="77777777" w:rsidTr="0010128A">
        <w:trPr>
          <w:trHeight w:val="1173"/>
        </w:trPr>
        <w:tc>
          <w:tcPr>
            <w:tcW w:w="920" w:type="dxa"/>
          </w:tcPr>
          <w:p w14:paraId="6D376F38" w14:textId="77777777" w:rsidR="001241E0" w:rsidRDefault="001241E0" w:rsidP="0010128A">
            <w:pPr>
              <w:pStyle w:val="TableParagraph"/>
              <w:rPr>
                <w:b/>
                <w:sz w:val="24"/>
              </w:rPr>
            </w:pPr>
          </w:p>
          <w:p w14:paraId="02B2A3B2" w14:textId="77777777" w:rsidR="001241E0" w:rsidRDefault="001241E0" w:rsidP="0010128A">
            <w:pPr>
              <w:pStyle w:val="TableParagraph"/>
              <w:spacing w:before="148"/>
              <w:ind w:righ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7" w:type="dxa"/>
          </w:tcPr>
          <w:p w14:paraId="1A3E89F4" w14:textId="77777777" w:rsidR="001241E0" w:rsidRDefault="001241E0" w:rsidP="00101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extension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made available, with specific mention of 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2346" w:type="dxa"/>
          </w:tcPr>
          <w:p w14:paraId="4E021663" w14:textId="2B7AD1EA" w:rsidR="001241E0" w:rsidRPr="000E62EF" w:rsidRDefault="000E62EF" w:rsidP="0010128A">
            <w:pPr>
              <w:pStyle w:val="TableParagraph"/>
              <w:spacing w:before="148"/>
              <w:ind w:left="267" w:right="266"/>
              <w:rPr>
                <w:bCs/>
                <w:sz w:val="24"/>
              </w:rPr>
            </w:pPr>
            <w:r w:rsidRPr="000E62EF">
              <w:rPr>
                <w:bCs/>
                <w:sz w:val="24"/>
              </w:rPr>
              <w:br/>
            </w:r>
            <w:hyperlink r:id="rId9" w:history="1">
              <w:r w:rsidRPr="00E94667">
                <w:rPr>
                  <w:rStyle w:val="Hyperlink"/>
                  <w:bCs/>
                  <w:sz w:val="24"/>
                </w:rPr>
                <w:t>View Document</w:t>
              </w:r>
            </w:hyperlink>
          </w:p>
        </w:tc>
      </w:tr>
    </w:tbl>
    <w:p w14:paraId="429A1A94" w14:textId="12C15D2C" w:rsidR="00280C6E" w:rsidRDefault="00280C6E" w:rsidP="00280C6E">
      <w:pPr>
        <w:rPr>
          <w:sz w:val="20"/>
        </w:rPr>
      </w:pPr>
    </w:p>
    <w:p w14:paraId="1F202A57" w14:textId="30051EC7" w:rsidR="000E62EF" w:rsidRDefault="000E62EF" w:rsidP="00280C6E">
      <w:pPr>
        <w:rPr>
          <w:sz w:val="20"/>
        </w:rPr>
      </w:pPr>
    </w:p>
    <w:p w14:paraId="4F7A8398" w14:textId="0CC382A3" w:rsidR="000E62EF" w:rsidRPr="00280C6E" w:rsidRDefault="000E62EF" w:rsidP="000E62EF">
      <w:pPr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43774F9A" wp14:editId="4AD93707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0E62EF" w:rsidRPr="00280C6E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5F2"/>
    <w:multiLevelType w:val="hybridMultilevel"/>
    <w:tmpl w:val="AE429D8A"/>
    <w:lvl w:ilvl="0" w:tplc="29F02F58">
      <w:start w:val="1"/>
      <w:numFmt w:val="decimal"/>
      <w:lvlText w:val="%1."/>
      <w:lvlJc w:val="left"/>
      <w:pPr>
        <w:ind w:left="2340" w:hanging="360"/>
      </w:pPr>
      <w:rPr>
        <w:rFonts w:ascii="Tahoma" w:eastAsia="Tahoma" w:hAnsi="Tahoma" w:cs="Tahoma" w:hint="default"/>
        <w:color w:val="333333"/>
        <w:w w:val="100"/>
        <w:sz w:val="24"/>
        <w:szCs w:val="24"/>
        <w:lang w:val="en-US" w:eastAsia="en-US" w:bidi="ar-SA"/>
      </w:rPr>
    </w:lvl>
    <w:lvl w:ilvl="1" w:tplc="9D8ECED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5E6A62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3" w:tplc="3A6E1C6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 w:tplc="D4600DF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5" w:tplc="BD88C53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43CEC93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  <w:lvl w:ilvl="7" w:tplc="9AB8171A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7E668F9A">
      <w:numFmt w:val="bullet"/>
      <w:lvlText w:val="•"/>
      <w:lvlJc w:val="left"/>
      <w:pPr>
        <w:ind w:left="101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F51671"/>
    <w:multiLevelType w:val="hybridMultilevel"/>
    <w:tmpl w:val="4244AC28"/>
    <w:lvl w:ilvl="0" w:tplc="E960C330">
      <w:start w:val="1"/>
      <w:numFmt w:val="decimal"/>
      <w:lvlText w:val="%1."/>
      <w:lvlJc w:val="left"/>
      <w:pPr>
        <w:ind w:left="1420" w:hanging="20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EB4D9FA">
      <w:numFmt w:val="bullet"/>
      <w:lvlText w:val="•"/>
      <w:lvlJc w:val="left"/>
      <w:pPr>
        <w:ind w:left="2500" w:hanging="200"/>
      </w:pPr>
      <w:rPr>
        <w:rFonts w:hint="default"/>
        <w:lang w:val="en-US" w:eastAsia="en-US" w:bidi="ar-SA"/>
      </w:rPr>
    </w:lvl>
    <w:lvl w:ilvl="2" w:tplc="EB9A30DC">
      <w:numFmt w:val="bullet"/>
      <w:lvlText w:val="•"/>
      <w:lvlJc w:val="left"/>
      <w:pPr>
        <w:ind w:left="3580" w:hanging="200"/>
      </w:pPr>
      <w:rPr>
        <w:rFonts w:hint="default"/>
        <w:lang w:val="en-US" w:eastAsia="en-US" w:bidi="ar-SA"/>
      </w:rPr>
    </w:lvl>
    <w:lvl w:ilvl="3" w:tplc="B2AE4F0C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ar-SA"/>
      </w:rPr>
    </w:lvl>
    <w:lvl w:ilvl="4" w:tplc="16B46060">
      <w:numFmt w:val="bullet"/>
      <w:lvlText w:val="•"/>
      <w:lvlJc w:val="left"/>
      <w:pPr>
        <w:ind w:left="5740" w:hanging="200"/>
      </w:pPr>
      <w:rPr>
        <w:rFonts w:hint="default"/>
        <w:lang w:val="en-US" w:eastAsia="en-US" w:bidi="ar-SA"/>
      </w:rPr>
    </w:lvl>
    <w:lvl w:ilvl="5" w:tplc="C608AB28">
      <w:numFmt w:val="bullet"/>
      <w:lvlText w:val="•"/>
      <w:lvlJc w:val="left"/>
      <w:pPr>
        <w:ind w:left="6820" w:hanging="200"/>
      </w:pPr>
      <w:rPr>
        <w:rFonts w:hint="default"/>
        <w:lang w:val="en-US" w:eastAsia="en-US" w:bidi="ar-SA"/>
      </w:rPr>
    </w:lvl>
    <w:lvl w:ilvl="6" w:tplc="9EA8443A">
      <w:numFmt w:val="bullet"/>
      <w:lvlText w:val="•"/>
      <w:lvlJc w:val="left"/>
      <w:pPr>
        <w:ind w:left="7900" w:hanging="200"/>
      </w:pPr>
      <w:rPr>
        <w:rFonts w:hint="default"/>
        <w:lang w:val="en-US" w:eastAsia="en-US" w:bidi="ar-SA"/>
      </w:rPr>
    </w:lvl>
    <w:lvl w:ilvl="7" w:tplc="CA06C372">
      <w:numFmt w:val="bullet"/>
      <w:lvlText w:val="•"/>
      <w:lvlJc w:val="left"/>
      <w:pPr>
        <w:ind w:left="8980" w:hanging="200"/>
      </w:pPr>
      <w:rPr>
        <w:rFonts w:hint="default"/>
        <w:lang w:val="en-US" w:eastAsia="en-US" w:bidi="ar-SA"/>
      </w:rPr>
    </w:lvl>
    <w:lvl w:ilvl="8" w:tplc="96965FB6">
      <w:numFmt w:val="bullet"/>
      <w:lvlText w:val="•"/>
      <w:lvlJc w:val="left"/>
      <w:pPr>
        <w:ind w:left="10060" w:hanging="200"/>
      </w:pPr>
      <w:rPr>
        <w:rFonts w:hint="default"/>
        <w:lang w:val="en-US" w:eastAsia="en-US" w:bidi="ar-SA"/>
      </w:rPr>
    </w:lvl>
  </w:abstractNum>
  <w:num w:numId="1" w16cid:durableId="1556967630">
    <w:abstractNumId w:val="1"/>
  </w:num>
  <w:num w:numId="2" w16cid:durableId="2137990828">
    <w:abstractNumId w:val="0"/>
  </w:num>
  <w:num w:numId="3" w16cid:durableId="184208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0C1833"/>
    <w:rsid w:val="000E62EF"/>
    <w:rsid w:val="001241E0"/>
    <w:rsid w:val="001F20FF"/>
    <w:rsid w:val="00266E71"/>
    <w:rsid w:val="00280C6E"/>
    <w:rsid w:val="002B193B"/>
    <w:rsid w:val="00415FD7"/>
    <w:rsid w:val="0043083C"/>
    <w:rsid w:val="00440CD1"/>
    <w:rsid w:val="004550AA"/>
    <w:rsid w:val="0051118F"/>
    <w:rsid w:val="005B7481"/>
    <w:rsid w:val="005B7702"/>
    <w:rsid w:val="005D213D"/>
    <w:rsid w:val="00780C3C"/>
    <w:rsid w:val="007F083F"/>
    <w:rsid w:val="00822998"/>
    <w:rsid w:val="00896E58"/>
    <w:rsid w:val="008A340C"/>
    <w:rsid w:val="00A462BF"/>
    <w:rsid w:val="00AF4CE7"/>
    <w:rsid w:val="00B22E2F"/>
    <w:rsid w:val="00B2751C"/>
    <w:rsid w:val="00CE743C"/>
    <w:rsid w:val="00CF2BA5"/>
    <w:rsid w:val="00D13C45"/>
    <w:rsid w:val="00D51F17"/>
    <w:rsid w:val="00E83FE8"/>
    <w:rsid w:val="00E9075C"/>
    <w:rsid w:val="00E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2A74CF9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3.4.3/1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3.4.3/2_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19</cp:revision>
  <dcterms:created xsi:type="dcterms:W3CDTF">2023-03-16T10:43:00Z</dcterms:created>
  <dcterms:modified xsi:type="dcterms:W3CDTF">2023-03-28T10:37:00Z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